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D9" w:rsidRDefault="00E966D9"/>
    <w:p w:rsidR="000F6E82" w:rsidRDefault="000F6E82" w:rsidP="000F6E82">
      <w:pPr>
        <w:jc w:val="center"/>
        <w:rPr>
          <w:rFonts w:ascii="Tahoma" w:hAnsi="Tahoma" w:cs="Tahoma"/>
          <w:sz w:val="24"/>
          <w:szCs w:val="24"/>
        </w:rPr>
      </w:pPr>
      <w:r w:rsidRPr="000F6E82">
        <w:rPr>
          <w:rFonts w:ascii="Tahoma" w:hAnsi="Tahoma" w:cs="Tahoma"/>
          <w:sz w:val="24"/>
          <w:szCs w:val="24"/>
        </w:rPr>
        <w:t>MAKARALAR</w:t>
      </w:r>
    </w:p>
    <w:p w:rsidR="000F6E82" w:rsidRDefault="000F6E82" w:rsidP="000F6E8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Makara, tekerleğe benzeyen ve dış çeperi boyunca</w:t>
      </w:r>
    </w:p>
    <w:p w:rsidR="000F6E82" w:rsidRDefault="000F6E82" w:rsidP="000F6E8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oluğu</w:t>
      </w:r>
      <w:proofErr w:type="gramEnd"/>
      <w:r>
        <w:rPr>
          <w:rFonts w:ascii="Helvetica" w:hAnsi="Helvetica" w:cs="Helvetica"/>
        </w:rPr>
        <w:t xml:space="preserve"> olan bir araçtır. Bu oluğa yerleştirilen ipe uygulanan</w:t>
      </w:r>
    </w:p>
    <w:p w:rsidR="000F6E82" w:rsidRDefault="000F6E82" w:rsidP="000F6E8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kuvvet</w:t>
      </w:r>
      <w:proofErr w:type="gramEnd"/>
      <w:r>
        <w:rPr>
          <w:rFonts w:ascii="Helvetica" w:hAnsi="Helvetica" w:cs="Helvetica"/>
        </w:rPr>
        <w:t xml:space="preserve"> makarayı döndürür. </w:t>
      </w:r>
    </w:p>
    <w:p w:rsidR="000F6E82" w:rsidRDefault="000F6E82" w:rsidP="000F6E8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Makaralar:</w:t>
      </w:r>
    </w:p>
    <w:p w:rsidR="000F6E82" w:rsidRPr="000F6E82" w:rsidRDefault="000F6E82" w:rsidP="000F6E8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 w:rsidRPr="000F6E82">
        <w:rPr>
          <w:rFonts w:ascii="Helvetica-Bold" w:hAnsi="Helvetica-Bold" w:cs="Helvetica-Bold"/>
          <w:b/>
          <w:bCs/>
        </w:rPr>
        <w:t xml:space="preserve">Sabit </w:t>
      </w:r>
      <w:r>
        <w:rPr>
          <w:rFonts w:ascii="Helvetica-Bold" w:hAnsi="Helvetica-Bold" w:cs="Helvetica-Bold"/>
          <w:b/>
          <w:bCs/>
        </w:rPr>
        <w:t xml:space="preserve"> MAKARA</w:t>
      </w:r>
      <w:proofErr w:type="gramEnd"/>
    </w:p>
    <w:p w:rsidR="000F6E82" w:rsidRPr="000F6E82" w:rsidRDefault="000F6E82" w:rsidP="000F6E8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r w:rsidRPr="000F6E82">
        <w:rPr>
          <w:rFonts w:ascii="Helvetica-Bold" w:hAnsi="Helvetica-Bold" w:cs="Helvetica-Bold"/>
          <w:b/>
          <w:bCs/>
        </w:rPr>
        <w:t>Hareketli</w:t>
      </w:r>
      <w:r>
        <w:rPr>
          <w:rFonts w:ascii="Helvetica-Bold" w:hAnsi="Helvetica-Bold" w:cs="Helvetica-Bold"/>
          <w:b/>
          <w:bCs/>
        </w:rPr>
        <w:t xml:space="preserve"> MAKARA</w:t>
      </w:r>
    </w:p>
    <w:p w:rsidR="000F6E82" w:rsidRDefault="000F6E82" w:rsidP="000F6E8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olmak</w:t>
      </w:r>
      <w:proofErr w:type="gramEnd"/>
      <w:r>
        <w:rPr>
          <w:rFonts w:ascii="Helvetica" w:hAnsi="Helvetica" w:cs="Helvetica"/>
        </w:rPr>
        <w:t xml:space="preserve"> üzere iki çeşittir. Sabit ve hareketli makaralar bir</w:t>
      </w:r>
    </w:p>
    <w:p w:rsidR="000F6E82" w:rsidRDefault="000F6E82" w:rsidP="000F6E82">
      <w:pPr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tür</w:t>
      </w:r>
      <w:proofErr w:type="gramEnd"/>
      <w:r>
        <w:rPr>
          <w:rFonts w:ascii="Helvetica" w:hAnsi="Helvetica" w:cs="Helvetica"/>
        </w:rPr>
        <w:t xml:space="preserve"> kaldıraçtır</w:t>
      </w:r>
    </w:p>
    <w:p w:rsidR="000F6E82" w:rsidRDefault="000F6E82" w:rsidP="000F6E82">
      <w:pPr>
        <w:rPr>
          <w:rFonts w:ascii="Helvetica" w:hAnsi="Helvetica" w:cs="Helvetica"/>
        </w:rPr>
      </w:pPr>
    </w:p>
    <w:p w:rsidR="000F6E82" w:rsidRDefault="000F6E82" w:rsidP="000F6E82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1-SABİT MAKARA</w:t>
      </w:r>
    </w:p>
    <w:p w:rsidR="000F6E82" w:rsidRDefault="000F6E82" w:rsidP="000F6E82">
      <w:pPr>
        <w:rPr>
          <w:rFonts w:ascii="Tahoma" w:hAnsi="Tahoma" w:cs="Tahoma"/>
        </w:rPr>
      </w:pPr>
      <w:r>
        <w:rPr>
          <w:rFonts w:ascii="Tahoma" w:hAnsi="Tahoma" w:cs="Tahoma"/>
          <w:noProof/>
          <w:color w:val="000000"/>
          <w:lang w:eastAsia="tr-TR"/>
        </w:rPr>
        <w:pict>
          <v:rect id="_x0000_s1026" style="position:absolute;margin-left:115.15pt;margin-top:53.6pt;width:139.5pt;height:174pt;z-index:251658240" stroked="f">
            <v:textbox>
              <w:txbxContent>
                <w:p w:rsidR="000F6E82" w:rsidRPr="000F6E82" w:rsidRDefault="000F6E82" w:rsidP="000F6E82">
                  <w:pPr>
                    <w:pStyle w:val="Default"/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</w:pPr>
                  <w:r w:rsidRPr="000F6E82"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  <w:t xml:space="preserve">Yük = Kuvvet </w:t>
                  </w:r>
                </w:p>
                <w:p w:rsidR="000F6E82" w:rsidRDefault="000F6E82" w:rsidP="000F6E82">
                  <w:pPr>
                    <w:pStyle w:val="Default"/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</w:pPr>
                </w:p>
                <w:p w:rsidR="000F6E82" w:rsidRPr="000F6E82" w:rsidRDefault="000F6E82" w:rsidP="000F6E82">
                  <w:pPr>
                    <w:pStyle w:val="Default"/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</w:pPr>
                  <w:r w:rsidRPr="000F6E82"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  <w:t xml:space="preserve">İp 1 metre çekilirse yük de 1 m yükselir. </w:t>
                  </w:r>
                  <w:r w:rsidRPr="000F6E82">
                    <w:rPr>
                      <w:rFonts w:ascii="Tahoma" w:hAnsi="Tahoma" w:cs="Tahoma"/>
                      <w:b/>
                      <w:color w:val="auto"/>
                      <w:sz w:val="22"/>
                      <w:szCs w:val="22"/>
                    </w:rPr>
                    <w:t>Yani kuvvetten kazanç yoktur</w:t>
                  </w:r>
                  <w:r w:rsidRPr="000F6E82"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  <w:t xml:space="preserve">. </w:t>
                  </w:r>
                </w:p>
                <w:p w:rsidR="000F6E82" w:rsidRPr="000F6E82" w:rsidRDefault="000F6E82" w:rsidP="000F6E82">
                  <w:pPr>
                    <w:pStyle w:val="Default"/>
                    <w:spacing w:after="33"/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</w:pPr>
                  <w:r w:rsidRPr="000F6E82"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  <w:t xml:space="preserve"> Sabit makara kuvvetin yönünü değiştirmek için kullanılır. </w:t>
                  </w:r>
                </w:p>
                <w:p w:rsidR="000F6E82" w:rsidRPr="000F6E82" w:rsidRDefault="000F6E82" w:rsidP="000F6E82">
                  <w:pPr>
                    <w:pStyle w:val="Default"/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</w:pPr>
                  <w:r w:rsidRPr="000F6E82">
                    <w:rPr>
                      <w:rFonts w:ascii="Tahoma" w:hAnsi="Tahoma" w:cs="Tahoma"/>
                      <w:color w:val="auto"/>
                      <w:sz w:val="22"/>
                      <w:szCs w:val="22"/>
                    </w:rPr>
                    <w:t xml:space="preserve"> Sabit makaranın ağırlığı kuvvetin değerini değiştirmez. </w:t>
                  </w:r>
                </w:p>
                <w:p w:rsidR="000F6E82" w:rsidRPr="000F6E82" w:rsidRDefault="000F6E82" w:rsidP="000F6E82">
                  <w:pPr>
                    <w:rPr>
                      <w:rFonts w:ascii="Tahoma" w:hAnsi="Tahoma" w:cs="Tahoma"/>
                    </w:rPr>
                  </w:pPr>
                </w:p>
                <w:p w:rsidR="000F6E82" w:rsidRDefault="000F6E82"/>
              </w:txbxContent>
            </v:textbox>
          </v:rect>
        </w:pict>
      </w:r>
      <w:r w:rsidRPr="000F6E82">
        <w:rPr>
          <w:rFonts w:ascii="Tahoma" w:hAnsi="Tahoma" w:cs="Tahoma"/>
          <w:color w:val="000000"/>
        </w:rPr>
        <w:t xml:space="preserve">   </w:t>
      </w:r>
      <w:r w:rsidRPr="000F6E82">
        <w:rPr>
          <w:rFonts w:ascii="Tahoma" w:hAnsi="Tahoma" w:cs="Tahoma"/>
        </w:rPr>
        <w:t>Kendi çevresinde dönebilen yer değiştirme hareketi yapmayan makaradır</w:t>
      </w:r>
      <w:r>
        <w:rPr>
          <w:rFonts w:ascii="Tahoma" w:hAnsi="Tahoma" w:cs="Tahoma"/>
        </w:rPr>
        <w:t xml:space="preserve"> </w:t>
      </w:r>
      <w:r w:rsidRPr="000F6E82">
        <w:rPr>
          <w:rFonts w:ascii="Tahoma" w:hAnsi="Tahoma" w:cs="Tahoma"/>
        </w:rPr>
        <w:t xml:space="preserve">Sabit makarada yükün ağırlığı uygulanan kuvvetin büyüklüğüne eşittir. </w:t>
      </w:r>
    </w:p>
    <w:p w:rsidR="000F6E82" w:rsidRDefault="000F6E82" w:rsidP="000F6E82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2905125" cy="21336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E82" w:rsidRDefault="000F6E82" w:rsidP="000F6E82">
      <w:pPr>
        <w:rPr>
          <w:rFonts w:ascii="Tahoma" w:hAnsi="Tahoma" w:cs="Tahoma"/>
        </w:rPr>
      </w:pPr>
    </w:p>
    <w:p w:rsidR="000F6E82" w:rsidRDefault="000F6E82" w:rsidP="000F6E82">
      <w:pPr>
        <w:rPr>
          <w:rFonts w:ascii="Tahoma" w:hAnsi="Tahoma" w:cs="Tahoma"/>
        </w:rPr>
      </w:pPr>
    </w:p>
    <w:p w:rsidR="000F6E82" w:rsidRPr="000F6E82" w:rsidRDefault="000F6E82" w:rsidP="000F6E82">
      <w:pPr>
        <w:rPr>
          <w:rFonts w:ascii="Tahoma" w:hAnsi="Tahoma" w:cs="Tahoma"/>
        </w:rPr>
      </w:pPr>
      <w:r>
        <w:rPr>
          <w:rFonts w:ascii="Tahoma" w:hAnsi="Tahoma" w:cs="Tahoma"/>
        </w:rPr>
        <w:t>2-HAREKETLİ MAKARA</w:t>
      </w:r>
    </w:p>
    <w:p w:rsidR="000F6E82" w:rsidRPr="000F6E82" w:rsidRDefault="000F6E82" w:rsidP="000F6E82">
      <w:pPr>
        <w:pStyle w:val="Default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/>
          <w:color w:val="auto"/>
          <w:sz w:val="22"/>
          <w:szCs w:val="22"/>
        </w:rPr>
        <w:t xml:space="preserve">    </w:t>
      </w:r>
      <w:r w:rsidRPr="000F6E82">
        <w:rPr>
          <w:rFonts w:ascii="Tahoma" w:hAnsi="Tahoma" w:cs="Tahoma"/>
          <w:color w:val="auto"/>
          <w:sz w:val="22"/>
          <w:szCs w:val="22"/>
        </w:rPr>
        <w:t xml:space="preserve">Hem kendi çevresinde dönebilen hem de yüke bağlı olduğu için yükle beraber hareket edebilen makaradır. </w:t>
      </w:r>
    </w:p>
    <w:p w:rsidR="000F6E82" w:rsidRPr="000F6E82" w:rsidRDefault="000F6E82" w:rsidP="000F6E82">
      <w:pPr>
        <w:pStyle w:val="Default"/>
        <w:rPr>
          <w:rFonts w:ascii="Tahoma" w:hAnsi="Tahoma" w:cs="Tahoma"/>
          <w:color w:val="auto"/>
          <w:sz w:val="22"/>
          <w:szCs w:val="22"/>
        </w:rPr>
      </w:pPr>
      <w:r w:rsidRPr="000F6E82">
        <w:rPr>
          <w:rFonts w:ascii="Tahoma" w:hAnsi="Tahoma" w:cs="Tahoma"/>
          <w:color w:val="auto"/>
          <w:sz w:val="22"/>
          <w:szCs w:val="22"/>
        </w:rPr>
        <w:t xml:space="preserve">Yandaki hareketli makarada kuvvet yükün yarısı kadardır. </w:t>
      </w:r>
    </w:p>
    <w:p w:rsidR="00F50D88" w:rsidRPr="00F50D88" w:rsidRDefault="000F6E82" w:rsidP="00F50D88">
      <w:pPr>
        <w:pStyle w:val="Default"/>
        <w:rPr>
          <w:rFonts w:ascii="Tahoma" w:hAnsi="Tahoma" w:cs="Tahoma"/>
          <w:b/>
          <w:color w:val="auto"/>
          <w:sz w:val="22"/>
          <w:szCs w:val="22"/>
        </w:rPr>
      </w:pPr>
      <w:r w:rsidRPr="000F6E82">
        <w:rPr>
          <w:rFonts w:ascii="Tahoma" w:hAnsi="Tahoma" w:cs="Tahoma"/>
          <w:b/>
          <w:color w:val="auto"/>
          <w:sz w:val="22"/>
          <w:szCs w:val="22"/>
        </w:rPr>
        <w:t xml:space="preserve">Yük= 2.Kuvvet </w:t>
      </w:r>
    </w:p>
    <w:p w:rsidR="000F6E82" w:rsidRPr="000F6E82" w:rsidRDefault="00F50D88" w:rsidP="000F6E82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_x0000_s1027" style="position:absolute;margin-left:.4pt;margin-top:0;width:114.75pt;height:171pt;z-index:251659264" stroked="f">
            <v:textbox>
              <w:txbxContent>
                <w:p w:rsidR="00F50D88" w:rsidRDefault="00F50D88" w:rsidP="00F50D88">
                  <w:pPr>
                    <w:rPr>
                      <w:rFonts w:ascii="Tahoma" w:hAnsi="Tahoma" w:cs="Tahoma"/>
                    </w:rPr>
                  </w:pPr>
                  <w:r w:rsidRPr="000F6E82">
                    <w:rPr>
                      <w:rFonts w:ascii="Tahoma" w:hAnsi="Tahoma" w:cs="Tahoma"/>
                    </w:rPr>
                    <w:t xml:space="preserve">Buna göre kuvvetten 2 kat kazanç vardır. Bu durumda da </w:t>
                  </w:r>
                  <w:r w:rsidRPr="000F6E82">
                    <w:rPr>
                      <w:rFonts w:ascii="Tahoma" w:hAnsi="Tahoma" w:cs="Tahoma"/>
                      <w:b/>
                    </w:rPr>
                    <w:t>yoldan 2 kat kayıp vardır</w:t>
                  </w:r>
                  <w:r w:rsidRPr="000F6E82">
                    <w:rPr>
                      <w:rFonts w:ascii="Tahoma" w:hAnsi="Tahoma" w:cs="Tahoma"/>
                    </w:rPr>
                    <w:t>. Yükün 1 m yükselebilmesi için ipin 2 metre çekilmesi gerekmektedir</w:t>
                  </w:r>
                </w:p>
                <w:p w:rsidR="00F50D88" w:rsidRDefault="00F50D88"/>
              </w:txbxContent>
            </v:textbox>
          </v:rect>
        </w:pict>
      </w:r>
      <w:r w:rsidRPr="00F50D88">
        <w:rPr>
          <w:rFonts w:ascii="Tahoma" w:hAnsi="Tahoma" w:cs="Tahoma"/>
        </w:rPr>
        <w:drawing>
          <wp:inline distT="0" distB="0" distL="0" distR="0">
            <wp:extent cx="2905125" cy="21336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E82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 w:rsidRPr="00F50D88">
        <w:rPr>
          <w:rFonts w:ascii="Tahoma" w:hAnsi="Tahoma" w:cs="Tahoma"/>
          <w:b/>
        </w:rPr>
        <w:t>Makaraların Kullanıldığı Yerler:</w:t>
      </w:r>
      <w:r w:rsidRPr="00F50D88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Makaralar yaygın olarak yelkenli gemilerde yelkeni yukarı çekmede, inşaatlarda malzemeleri üst katlara taşımada, iş </w:t>
      </w:r>
      <w:proofErr w:type="spellStart"/>
      <w:r>
        <w:rPr>
          <w:rFonts w:ascii="Helvetica" w:hAnsi="Helvetica" w:cs="Helvetica"/>
        </w:rPr>
        <w:t>makinelerindeşekildeki</w:t>
      </w:r>
      <w:proofErr w:type="spellEnd"/>
      <w:r>
        <w:rPr>
          <w:rFonts w:ascii="Helvetica" w:hAnsi="Helvetica" w:cs="Helvetica"/>
        </w:rPr>
        <w:t xml:space="preserve"> gibi kullanılmaktadır</w:t>
      </w:r>
    </w:p>
    <w:p w:rsid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F50D88" w:rsidRP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 w:rsidRPr="00F50D88">
        <w:rPr>
          <w:rFonts w:ascii="Helvetica" w:hAnsi="Helvetica" w:cs="Helvetica"/>
          <w:b/>
        </w:rPr>
        <w:t>PALANGA</w:t>
      </w:r>
      <w:r>
        <w:rPr>
          <w:rFonts w:ascii="Helvetica" w:hAnsi="Helvetica" w:cs="Helvetica"/>
          <w:b/>
        </w:rPr>
        <w:t xml:space="preserve"> (BİLEŞİK MAKARA)</w:t>
      </w:r>
    </w:p>
    <w:p w:rsid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Birden fazla makara kullanılarak oldukça karmaşık görünen sistemler de oluşturulabilir. Bu sistemlerle bir yandan uygulanan kuvvetin yönü değiştirilebilirken öte yandan yükü kaldırmak için uygulanması gereken</w:t>
      </w:r>
    </w:p>
    <w:p w:rsid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kuvvetin</w:t>
      </w:r>
      <w:proofErr w:type="gramEnd"/>
      <w:r>
        <w:rPr>
          <w:rFonts w:ascii="Helvetica" w:hAnsi="Helvetica" w:cs="Helvetica"/>
        </w:rPr>
        <w:t xml:space="preserve"> büyüklüğü azaltılabilir</w:t>
      </w:r>
      <w:r w:rsidRPr="00F50D88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>Bileşik makara sistemlerinde yükü üzerinde taşıyan ip sayısı arttıkça uygulanacak kuvvetin büyüklüğü de aynı oranda azalır.</w:t>
      </w:r>
    </w:p>
    <w:p w:rsid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Buna karşılık cisme aldırılan yol cismi üzerinde</w:t>
      </w:r>
    </w:p>
    <w:p w:rsidR="00F50D88" w:rsidRPr="00F50D88" w:rsidRDefault="00F50D88" w:rsidP="00F50D8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taşıyan</w:t>
      </w:r>
      <w:proofErr w:type="gramEnd"/>
      <w:r>
        <w:rPr>
          <w:rFonts w:ascii="Helvetica" w:hAnsi="Helvetica" w:cs="Helvetica"/>
        </w:rPr>
        <w:t xml:space="preserve"> ip sayısı kadar artar. Yani yoldan kayıp yaşanır.</w:t>
      </w:r>
    </w:p>
    <w:p w:rsidR="000F6E82" w:rsidRDefault="000F6E82" w:rsidP="000F6E82">
      <w:pPr>
        <w:rPr>
          <w:rFonts w:ascii="Tahoma" w:hAnsi="Tahoma" w:cs="Tahoma"/>
        </w:rPr>
      </w:pPr>
    </w:p>
    <w:p w:rsidR="00F50D88" w:rsidRPr="00F50D88" w:rsidRDefault="00F50D88" w:rsidP="000F6E82">
      <w:pPr>
        <w:rPr>
          <w:rFonts w:ascii="Tahoma" w:hAnsi="Tahoma" w:cs="Tahoma"/>
          <w:b/>
        </w:rPr>
      </w:pPr>
      <w:r w:rsidRPr="00F50D88">
        <w:rPr>
          <w:rFonts w:ascii="Tahoma" w:hAnsi="Tahoma" w:cs="Tahoma"/>
          <w:b/>
        </w:rPr>
        <w:t>SORULAR</w:t>
      </w:r>
    </w:p>
    <w:sectPr w:rsidR="00F50D88" w:rsidRPr="00F50D88" w:rsidSect="000F6E82">
      <w:pgSz w:w="11906" w:h="16838"/>
      <w:pgMar w:top="0" w:right="140" w:bottom="142" w:left="142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34B10"/>
    <w:multiLevelType w:val="hybridMultilevel"/>
    <w:tmpl w:val="33D49C5E"/>
    <w:lvl w:ilvl="0" w:tplc="4088248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6E82"/>
    <w:rsid w:val="000F6E82"/>
    <w:rsid w:val="00313732"/>
    <w:rsid w:val="00E966D9"/>
    <w:rsid w:val="00F50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6E82"/>
    <w:pPr>
      <w:ind w:left="720"/>
      <w:contextualSpacing/>
    </w:pPr>
  </w:style>
  <w:style w:type="paragraph" w:customStyle="1" w:styleId="Default">
    <w:name w:val="Default"/>
    <w:rsid w:val="000F6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6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E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2626E-81D2-46A0-8BDD-3654C511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VEDAT AKDEMİR</dc:creator>
  <cp:lastModifiedBy>VEDAT AKDEMİR</cp:lastModifiedBy>
  <cp:revision>1</cp:revision>
  <dcterms:created xsi:type="dcterms:W3CDTF">2013-09-05T12:04:00Z</dcterms:created>
  <dcterms:modified xsi:type="dcterms:W3CDTF">2013-09-05T12:24:00Z</dcterms:modified>
</cp:coreProperties>
</file>